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7A2F" w14:textId="0D027DDD" w:rsidR="000C1121" w:rsidRPr="00FD14DF" w:rsidRDefault="000C1121" w:rsidP="0054702F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4DF">
        <w:rPr>
          <w:rFonts w:ascii="Arial" w:hAnsi="Arial" w:cs="Arial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F28E" w14:textId="4279D255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0519FFE4" w14:textId="3A845E75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944F28E" w14:textId="4279D255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0519FFE4" w14:textId="3A845E75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162B81" w14:textId="0229D654" w:rsidR="0054702F" w:rsidRPr="00FD14DF" w:rsidRDefault="0054702F" w:rsidP="0054702F">
      <w:pPr>
        <w:spacing w:line="360" w:lineRule="auto"/>
        <w:ind w:right="703"/>
        <w:jc w:val="both"/>
        <w:rPr>
          <w:rFonts w:ascii="Arial" w:hAnsi="Arial" w:cs="Arial"/>
          <w:color w:val="222222"/>
          <w:u w:val="single"/>
          <w:lang w:val="cs-CZ"/>
        </w:rPr>
      </w:pPr>
      <w:bookmarkStart w:id="0" w:name="_Hlk507426425"/>
      <w:r w:rsidRPr="00FD14DF">
        <w:rPr>
          <w:rFonts w:ascii="Arial" w:hAnsi="Arial" w:cs="Arial"/>
          <w:color w:val="000000"/>
          <w:u w:val="single"/>
          <w:lang w:val="cs-CZ"/>
        </w:rPr>
        <w:t xml:space="preserve">Linde </w:t>
      </w:r>
      <w:proofErr w:type="spellStart"/>
      <w:r w:rsidRPr="00FD14DF">
        <w:rPr>
          <w:rFonts w:ascii="Arial" w:hAnsi="Arial" w:cs="Arial"/>
          <w:color w:val="000000"/>
          <w:u w:val="single"/>
          <w:lang w:val="cs-CZ"/>
        </w:rPr>
        <w:t>Material</w:t>
      </w:r>
      <w:proofErr w:type="spellEnd"/>
      <w:r w:rsidRPr="00FD14DF">
        <w:rPr>
          <w:rFonts w:ascii="Arial" w:hAnsi="Arial" w:cs="Arial"/>
          <w:color w:val="000000"/>
          <w:u w:val="single"/>
          <w:lang w:val="cs-CZ"/>
        </w:rPr>
        <w:t xml:space="preserve"> </w:t>
      </w:r>
      <w:proofErr w:type="spellStart"/>
      <w:r w:rsidRPr="00FD14DF">
        <w:rPr>
          <w:rFonts w:ascii="Arial" w:hAnsi="Arial" w:cs="Arial"/>
          <w:color w:val="000000"/>
          <w:u w:val="single"/>
          <w:lang w:val="cs-CZ"/>
        </w:rPr>
        <w:t>Handling</w:t>
      </w:r>
      <w:proofErr w:type="spellEnd"/>
      <w:r w:rsidRPr="00FD14DF">
        <w:rPr>
          <w:rFonts w:ascii="Arial" w:hAnsi="Arial" w:cs="Arial"/>
          <w:color w:val="000000"/>
          <w:u w:val="single"/>
          <w:lang w:val="cs-CZ"/>
        </w:rPr>
        <w:t xml:space="preserve"> </w:t>
      </w:r>
      <w:r w:rsidRPr="00FD14DF">
        <w:rPr>
          <w:rFonts w:ascii="Arial" w:hAnsi="Arial" w:cs="Arial"/>
          <w:color w:val="222222"/>
          <w:u w:val="single"/>
          <w:lang w:val="cs-CZ"/>
        </w:rPr>
        <w:t xml:space="preserve">představuje automatizovaný přepravní vozík pro výrobní logistiku </w:t>
      </w:r>
    </w:p>
    <w:p w14:paraId="1A1016E8" w14:textId="77777777" w:rsidR="00BA3514" w:rsidRPr="00FD14DF" w:rsidRDefault="00BA3514" w:rsidP="0054702F">
      <w:pPr>
        <w:spacing w:line="360" w:lineRule="auto"/>
        <w:ind w:right="703"/>
        <w:jc w:val="both"/>
        <w:rPr>
          <w:rFonts w:ascii="Arial" w:hAnsi="Arial" w:cs="Arial"/>
          <w:color w:val="000000"/>
          <w:sz w:val="10"/>
          <w:szCs w:val="10"/>
          <w:u w:val="single"/>
          <w:lang w:val="cs-CZ"/>
        </w:rPr>
      </w:pPr>
    </w:p>
    <w:p w14:paraId="318FBBDF" w14:textId="51D93A8A" w:rsidR="0054702F" w:rsidRPr="00FD14DF" w:rsidRDefault="0054702F" w:rsidP="0054702F">
      <w:pPr>
        <w:spacing w:line="360" w:lineRule="auto"/>
        <w:ind w:right="703"/>
        <w:jc w:val="both"/>
        <w:rPr>
          <w:rStyle w:val="shorttext"/>
          <w:rFonts w:ascii="Arial" w:hAnsi="Arial" w:cs="Arial"/>
          <w:b/>
          <w:color w:val="222222"/>
          <w:sz w:val="32"/>
          <w:szCs w:val="32"/>
          <w:lang w:val="cs-CZ"/>
        </w:rPr>
      </w:pPr>
      <w:r w:rsidRPr="00FD14DF">
        <w:rPr>
          <w:rStyle w:val="shorttext"/>
          <w:rFonts w:ascii="Arial" w:hAnsi="Arial" w:cs="Arial"/>
          <w:b/>
          <w:color w:val="222222"/>
          <w:sz w:val="32"/>
          <w:szCs w:val="32"/>
          <w:lang w:val="cs-CZ"/>
        </w:rPr>
        <w:t>Autonomní pracovník: Vozík Linde C-MATIC</w:t>
      </w:r>
    </w:p>
    <w:p w14:paraId="15A7910F" w14:textId="77777777" w:rsidR="00FD14DF" w:rsidRPr="00FD14DF" w:rsidRDefault="00FD14DF" w:rsidP="0054702F">
      <w:pPr>
        <w:spacing w:line="360" w:lineRule="auto"/>
        <w:ind w:right="703"/>
        <w:jc w:val="both"/>
        <w:rPr>
          <w:rStyle w:val="shorttext"/>
          <w:rFonts w:ascii="Arial" w:hAnsi="Arial" w:cs="Arial"/>
          <w:b/>
          <w:color w:val="222222"/>
          <w:lang w:val="cs-CZ"/>
        </w:rPr>
      </w:pPr>
    </w:p>
    <w:p w14:paraId="722722D7" w14:textId="6041FD09" w:rsidR="0054702F" w:rsidRPr="00FD14DF" w:rsidRDefault="0054702F" w:rsidP="0054702F">
      <w:pPr>
        <w:spacing w:line="360" w:lineRule="auto"/>
        <w:ind w:right="703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Praha/</w:t>
      </w:r>
      <w:proofErr w:type="spellStart"/>
      <w:r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,</w:t>
      </w:r>
      <w:r w:rsidR="006D1B74"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10.</w:t>
      </w:r>
      <w:r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dubna, 2018 – </w:t>
      </w:r>
      <w:r w:rsidR="00BA3514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Společnost Linde </w:t>
      </w:r>
      <w:proofErr w:type="spellStart"/>
      <w:r w:rsidR="00BA3514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>Material</w:t>
      </w:r>
      <w:proofErr w:type="spellEnd"/>
      <w:r w:rsidR="00BA3514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BA3514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>Handling</w:t>
      </w:r>
      <w:proofErr w:type="spellEnd"/>
      <w:r w:rsidR="00BA3514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uvedla na trh nový autonomní vozík Linde C-MATIC. Vstupuje tak do segmentu automatizovaných přepravních vozíků (AGC).</w:t>
      </w:r>
      <w:r w:rsidR="00BA3514" w:rsidRPr="00FD14D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3E014C" w:rsidRPr="00FD14DF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Nový vozík</w:t>
      </w:r>
      <w:r w:rsidRPr="00FD14DF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375F0C"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>spolehlivě</w:t>
      </w:r>
      <w:r w:rsidR="00375F0C" w:rsidRPr="00FD14DF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3E014C" w:rsidRPr="00FD14DF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zajišťuje </w:t>
      </w:r>
      <w:r w:rsidR="00375F0C"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přesné a včasné </w:t>
      </w:r>
      <w:r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>dodávky dílů na výrobní linku</w:t>
      </w:r>
      <w:r w:rsidR="003E014C"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>.</w:t>
      </w:r>
      <w:r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91667E" w:rsidRPr="00FD14DF">
        <w:rPr>
          <w:rFonts w:ascii="Arial" w:hAnsi="Arial" w:cs="Arial"/>
          <w:b/>
          <w:color w:val="000000"/>
          <w:sz w:val="22"/>
          <w:szCs w:val="22"/>
          <w:lang w:val="cs-CZ"/>
        </w:rPr>
        <w:t>Dokáže pracovat</w:t>
      </w:r>
      <w:r w:rsidR="0091667E"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>nepřetržitě až 16 hodin, je vybaven všemi nezbytnými bezpečnostními prvky a může být flexibilně integrován do interních procesů</w:t>
      </w:r>
      <w:r w:rsidRPr="00FD14DF">
        <w:rPr>
          <w:rFonts w:ascii="Arial" w:hAnsi="Arial" w:cs="Arial"/>
          <w:b/>
          <w:color w:val="222222"/>
          <w:lang w:val="cs-CZ"/>
        </w:rPr>
        <w:t xml:space="preserve"> </w:t>
      </w:r>
      <w:r w:rsidRPr="00FD14DF">
        <w:rPr>
          <w:rFonts w:ascii="Arial" w:hAnsi="Arial" w:cs="Arial"/>
          <w:b/>
          <w:color w:val="222222"/>
          <w:sz w:val="22"/>
          <w:szCs w:val="22"/>
          <w:lang w:val="cs-CZ"/>
        </w:rPr>
        <w:t>toku materiálu</w:t>
      </w:r>
      <w:r w:rsidRPr="00FD14DF">
        <w:rPr>
          <w:rFonts w:ascii="Arial" w:hAnsi="Arial" w:cs="Arial"/>
          <w:b/>
          <w:color w:val="222222"/>
          <w:lang w:val="cs-CZ"/>
        </w:rPr>
        <w:t>.</w:t>
      </w:r>
    </w:p>
    <w:p w14:paraId="62708139" w14:textId="77777777" w:rsidR="0054702F" w:rsidRPr="00FD14DF" w:rsidRDefault="0054702F" w:rsidP="0054702F">
      <w:pPr>
        <w:spacing w:line="360" w:lineRule="auto"/>
        <w:ind w:right="703"/>
        <w:jc w:val="both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111A4FEF" w14:textId="47C7161C" w:rsidR="0054702F" w:rsidRPr="00FD14DF" w:rsidRDefault="0054702F" w:rsidP="0054702F">
      <w:pPr>
        <w:spacing w:after="240" w:line="360" w:lineRule="auto"/>
        <w:ind w:right="702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Standardizované procesy se ve výrobní logistice nacházejí velmi často. Den po dni, směnu za směnou musí být díly skladované v drátěných boxech transportovány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r w:rsidR="008436DC" w:rsidRPr="00FD14DF">
        <w:rPr>
          <w:rFonts w:ascii="Arial" w:hAnsi="Arial" w:cs="Arial"/>
          <w:color w:val="222222"/>
          <w:sz w:val="22"/>
          <w:szCs w:val="22"/>
          <w:lang w:val="cs-CZ"/>
        </w:rPr>
        <w:t>předem určen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8436D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pozic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ve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výrobní lince.</w:t>
      </w:r>
      <w:r w:rsidRPr="00FD14DF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Autonomní dopravní řešení mohou takové procesy výrazně zjednodušit a ulehčit zaměstnancům od stereotypní práce. Stačí jen stisknout tlačítko </w:t>
      </w:r>
      <w:r w:rsidR="00E23805" w:rsidRPr="00FD14DF">
        <w:rPr>
          <w:rFonts w:ascii="Arial" w:hAnsi="Arial" w:cs="Arial"/>
          <w:color w:val="222222"/>
          <w:sz w:val="22"/>
          <w:szCs w:val="22"/>
          <w:lang w:val="cs-CZ"/>
        </w:rPr>
        <w:t>a poslat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23805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tak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vozík Linde C-MATIC s požadovanými díly na zásobovací trasu nebo jej přivolat na určitou pozici.</w:t>
      </w:r>
      <w:r w:rsidRPr="00FD14DF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397950B4" w14:textId="5E80EC0E" w:rsidR="0054702F" w:rsidRPr="00FD14DF" w:rsidRDefault="0054702F" w:rsidP="0054702F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Automaticky </w:t>
      </w:r>
      <w:r w:rsidR="000D1D0B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řízený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vozík </w:t>
      </w:r>
      <w:r w:rsidR="00780289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samostatně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manévruje přes skladovací </w:t>
      </w:r>
      <w:r w:rsidR="00780289" w:rsidRPr="00FD14DF">
        <w:rPr>
          <w:rFonts w:ascii="Arial" w:hAnsi="Arial" w:cs="Arial"/>
          <w:color w:val="222222"/>
          <w:sz w:val="22"/>
          <w:szCs w:val="22"/>
          <w:lang w:val="cs-CZ"/>
        </w:rPr>
        <w:t>prostor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. Je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veden</w:t>
      </w:r>
      <w:r w:rsidR="005E7D8D" w:rsidRPr="00FD14DF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předem instalovan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ou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44D3E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linií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magnetick</w:t>
      </w:r>
      <w:r w:rsidR="00344D3E" w:rsidRPr="00FD14DF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pás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k</w:t>
      </w:r>
      <w:r w:rsidR="00344D3E" w:rsidRPr="00FD14DF">
        <w:rPr>
          <w:rFonts w:ascii="Arial" w:hAnsi="Arial" w:cs="Arial"/>
          <w:color w:val="222222"/>
          <w:sz w:val="22"/>
          <w:szCs w:val="22"/>
          <w:lang w:val="cs-CZ"/>
        </w:rPr>
        <w:t>y na podlaze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. V </w:t>
      </w:r>
      <w:r w:rsidR="002C2941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místě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vyzvednutí najede pod čekající nosný vozíček s nákladovou paletou</w:t>
      </w:r>
      <w:r w:rsidR="00FD14DF" w:rsidRPr="00FD14DF">
        <w:rPr>
          <w:rFonts w:ascii="Arial" w:hAnsi="Arial" w:cs="Arial"/>
          <w:color w:val="222222"/>
          <w:sz w:val="22"/>
          <w:szCs w:val="22"/>
          <w:lang w:val="cs-CZ"/>
        </w:rPr>
        <w:t>, kterou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C2941" w:rsidRPr="00FD14DF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vyzvedne</w:t>
      </w:r>
      <w:r w:rsidR="002C2941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“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prostřednictvím výsuvného závěsu</w:t>
      </w:r>
      <w:r w:rsidRPr="00FD14DF">
        <w:rPr>
          <w:rFonts w:ascii="Arial" w:hAnsi="Arial" w:cs="Arial"/>
          <w:sz w:val="22"/>
          <w:szCs w:val="22"/>
          <w:lang w:val="cs-CZ"/>
        </w:rPr>
        <w:t xml:space="preserve">. Vozík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Linde C-MATIC dokáže snadno převážet náklad do hmotnosti 650 kg a na místo určení jej dopraví rychlostí až 3 km/h. Výhodou je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také snadná a rychlá instalace nebo výměna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magnetick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pásk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y.</w:t>
      </w:r>
    </w:p>
    <w:p w14:paraId="7E19CACD" w14:textId="1D3A79AF" w:rsidR="0054702F" w:rsidRPr="00FD14DF" w:rsidRDefault="0054702F" w:rsidP="0054702F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Autonomní pohyb vozíku je definován pomocí čipů RFID, které jsou umístěny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br/>
        <w:t xml:space="preserve">v </w:t>
      </w:r>
      <w:r w:rsidR="008503D3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libovolně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volitelných vzdálenostech pod magnetickou páskou. Příslušné činnosti</w:t>
      </w:r>
      <w:r w:rsidR="0073569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jsou</w:t>
      </w:r>
      <w:r w:rsidR="00114AC7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jednotlivým RFID čipů</w:t>
      </w:r>
      <w:r w:rsidR="00FD14DF" w:rsidRPr="00FD14DF"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so</w:t>
      </w:r>
      <w:r w:rsidR="005E7D8D" w:rsidRPr="00FD14DF">
        <w:rPr>
          <w:rFonts w:ascii="Arial" w:hAnsi="Arial" w:cs="Arial"/>
          <w:color w:val="222222"/>
          <w:sz w:val="22"/>
          <w:szCs w:val="22"/>
          <w:lang w:val="cs-CZ"/>
        </w:rPr>
        <w:t>f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twarově </w:t>
      </w:r>
      <w:r w:rsidR="00114AC7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přiřazeny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během instalace</w:t>
      </w:r>
      <w:r w:rsidR="00AE558A" w:rsidRPr="00FD14DF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E558A" w:rsidRPr="00FD14DF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apříklad může</w:t>
      </w:r>
      <w:r w:rsidR="005E7D8D" w:rsidRPr="00FD14DF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být snížena rychlost na místech, kde chodci p</w:t>
      </w:r>
      <w:r w:rsidR="00AE558A" w:rsidRPr="00FD14DF">
        <w:rPr>
          <w:rFonts w:ascii="Arial" w:hAnsi="Arial" w:cs="Arial"/>
          <w:color w:val="222222"/>
          <w:sz w:val="22"/>
          <w:szCs w:val="22"/>
          <w:lang w:val="cs-CZ"/>
        </w:rPr>
        <w:t>ře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cházejí </w:t>
      </w:r>
      <w:r w:rsidR="00AE558A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přes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příjezdovou trasu vozíku C-MATIC. 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Co se týká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pohyb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chodců, vestavěný bezpečnostní laserový skener s</w:t>
      </w:r>
      <w:r w:rsidR="00FD14DF" w:rsidRPr="00FD14DF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poloměrem snímání 3 metry a úhlem skenování 270 stupňů včas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detekuje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osob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nebo překážky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v okolí vozíku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a v případě potřeby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jej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automaticky zastaví. Zařízení je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 xml:space="preserve">navíc v přední části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vybaveno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samostatným tlačítkem nouzového zastavení a</w:t>
      </w:r>
      <w:r w:rsidR="00FD14DF" w:rsidRPr="00FD14DF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akustickým varovným systémem.</w:t>
      </w:r>
      <w:r w:rsidRPr="00FD14DF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3E860A44" w14:textId="675AE0A0" w:rsidR="0054702F" w:rsidRPr="00FD14DF" w:rsidRDefault="0054702F" w:rsidP="0054702F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D14DF">
        <w:rPr>
          <w:rFonts w:ascii="Arial" w:hAnsi="Arial" w:cs="Arial"/>
          <w:color w:val="222222"/>
          <w:sz w:val="22"/>
          <w:szCs w:val="22"/>
          <w:lang w:val="cs-CZ"/>
        </w:rPr>
        <w:t>Významnou předností vozíku Linde C-MATIC je jeho velká vytrvalost. Na jedno nabití</w:t>
      </w:r>
      <w:r w:rsidR="00BE28F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baterie může pracovat až 16 hodin. Nabíjí se pohodlně prostřednictvím integrované nabíječky se síťovým napájením 230</w:t>
      </w:r>
      <w:r w:rsidR="00FD14D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V mimo pracovní </w:t>
      </w:r>
      <w:r w:rsidR="00772B98" w:rsidRPr="00FD14DF">
        <w:rPr>
          <w:rFonts w:ascii="Arial" w:hAnsi="Arial" w:cs="Arial"/>
          <w:color w:val="222222"/>
          <w:sz w:val="22"/>
          <w:szCs w:val="22"/>
          <w:lang w:val="cs-CZ"/>
        </w:rPr>
        <w:t>dobu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, například </w:t>
      </w:r>
      <w:r w:rsidR="00772B98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přes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noc.</w:t>
      </w:r>
      <w:r w:rsidRPr="00FD14DF">
        <w:rPr>
          <w:rFonts w:ascii="Arial" w:hAnsi="Arial" w:cs="Arial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Gelové baterie jsou plně funkční už po 8 hodinách nabíjení. Pro firmy s třísměnným provozem nabízí Linde</w:t>
      </w:r>
      <w:r w:rsidR="00772B98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volitelně výměnný systém baterií s externí nabíječkou.</w:t>
      </w:r>
    </w:p>
    <w:p w14:paraId="3744ACD8" w14:textId="099ADA01" w:rsidR="0054702F" w:rsidRPr="00FD14DF" w:rsidRDefault="00772B98" w:rsidP="0054702F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D14DF">
        <w:rPr>
          <w:rFonts w:ascii="Arial" w:hAnsi="Arial" w:cs="Arial"/>
          <w:sz w:val="22"/>
          <w:szCs w:val="22"/>
          <w:lang w:val="cs-CZ"/>
        </w:rPr>
        <w:t>„</w:t>
      </w:r>
      <w:r w:rsidR="00375F0C"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>V</w:t>
      </w:r>
      <w:r w:rsidR="0054702F"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>ozíkem Linde C-M</w:t>
      </w:r>
      <w:r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>ATIC</w:t>
      </w:r>
      <w:r w:rsidR="0054702F"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 xml:space="preserve"> přinášíme </w:t>
      </w:r>
      <w:r w:rsidR="00375F0C"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 xml:space="preserve">perfektní </w:t>
      </w:r>
      <w:r w:rsidR="0054702F" w:rsidRPr="00FD14DF">
        <w:rPr>
          <w:rStyle w:val="alt-edited1"/>
          <w:rFonts w:ascii="Arial" w:hAnsi="Arial" w:cs="Arial"/>
          <w:color w:val="auto"/>
          <w:sz w:val="22"/>
          <w:szCs w:val="22"/>
          <w:lang w:val="cs-CZ"/>
        </w:rPr>
        <w:t>řešení pro potřeby autonomní přepravy AGC</w:t>
      </w:r>
      <w:r w:rsidR="0054702F" w:rsidRPr="00FD14DF">
        <w:rPr>
          <w:rFonts w:ascii="Arial" w:hAnsi="Arial" w:cs="Arial"/>
          <w:sz w:val="22"/>
          <w:szCs w:val="22"/>
          <w:lang w:val="cs-CZ"/>
        </w:rPr>
        <w:t>,</w:t>
      </w:r>
      <w:r w:rsidRPr="00FD14DF">
        <w:rPr>
          <w:rFonts w:ascii="Arial" w:hAnsi="Arial" w:cs="Arial"/>
          <w:sz w:val="22"/>
          <w:szCs w:val="22"/>
          <w:lang w:val="cs-CZ"/>
        </w:rPr>
        <w:t>“</w:t>
      </w:r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vysvětluje pan Tobias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Zierhut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, viceprezident oddělení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Management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Industrial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Trucks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–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z Linde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54702F" w:rsidRPr="00FD14DF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. </w:t>
      </w:r>
      <w:r w:rsidRPr="00FD14DF">
        <w:rPr>
          <w:rFonts w:ascii="Arial" w:hAnsi="Arial" w:cs="Arial"/>
          <w:sz w:val="22"/>
          <w:szCs w:val="22"/>
          <w:lang w:val="cs-CZ"/>
        </w:rPr>
        <w:t>„</w:t>
      </w:r>
      <w:r w:rsidR="0054702F" w:rsidRPr="00FD14DF">
        <w:rPr>
          <w:rFonts w:ascii="Arial" w:hAnsi="Arial" w:cs="Arial"/>
          <w:sz w:val="22"/>
          <w:szCs w:val="22"/>
          <w:lang w:val="cs-CZ"/>
        </w:rPr>
        <w:t>Systém je s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peciálně navržen pro sekvenční nebo nepřetržité dodávky na výrobní linku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aši zákazníci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jistě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ocení snadné ovládání a maximální spolehlivost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a to i díky naší </w:t>
      </w:r>
      <w:r w:rsidR="00375F0C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nepřetržité 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24hodinové podpoře prostřednictvím servisní sítě Linde</w:t>
      </w:r>
      <w:r w:rsidR="0054702F" w:rsidRPr="00FD14DF">
        <w:rPr>
          <w:rFonts w:ascii="Arial" w:hAnsi="Arial" w:cs="Arial"/>
          <w:sz w:val="22"/>
          <w:szCs w:val="22"/>
          <w:lang w:val="cs-CZ"/>
        </w:rPr>
        <w:t>.</w:t>
      </w:r>
      <w:r w:rsidRPr="00FD14DF">
        <w:rPr>
          <w:rFonts w:ascii="Arial" w:hAnsi="Arial" w:cs="Arial"/>
          <w:sz w:val="22"/>
          <w:szCs w:val="22"/>
          <w:lang w:val="cs-CZ"/>
        </w:rPr>
        <w:t>“</w:t>
      </w:r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S ohledem na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rostoucí poptávku zákazníků po automatizovaných řešeních </w:t>
      </w:r>
      <w:r w:rsidR="0017638C" w:rsidRPr="00FD14DF">
        <w:rPr>
          <w:rFonts w:ascii="Arial" w:hAnsi="Arial" w:cs="Arial"/>
          <w:color w:val="222222"/>
          <w:sz w:val="22"/>
          <w:szCs w:val="22"/>
          <w:lang w:val="cs-CZ"/>
        </w:rPr>
        <w:t>zaměřených na pok</w:t>
      </w:r>
      <w:r w:rsidR="00840B05" w:rsidRPr="00FD14DF">
        <w:rPr>
          <w:rFonts w:ascii="Arial" w:hAnsi="Arial" w:cs="Arial"/>
          <w:color w:val="222222"/>
          <w:sz w:val="22"/>
          <w:szCs w:val="22"/>
          <w:lang w:val="cs-CZ"/>
        </w:rPr>
        <w:t>rytí jejich specifických potřeb</w:t>
      </w:r>
      <w:r w:rsid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Tobias </w:t>
      </w:r>
      <w:proofErr w:type="spellStart"/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dodává</w:t>
      </w:r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: </w:t>
      </w:r>
      <w:r w:rsidRPr="00FD14DF">
        <w:rPr>
          <w:rFonts w:ascii="Arial" w:hAnsi="Arial" w:cs="Arial"/>
          <w:sz w:val="22"/>
          <w:szCs w:val="22"/>
          <w:lang w:val="cs-CZ"/>
        </w:rPr>
        <w:t>„</w:t>
      </w:r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Vozík 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Linde C-MATIC je jen začátek</w:t>
      </w:r>
      <w:r w:rsidR="005540D3" w:rsidRPr="00FD14DF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540D3" w:rsidRPr="00FD14DF">
        <w:rPr>
          <w:rFonts w:ascii="Arial" w:hAnsi="Arial" w:cs="Arial"/>
          <w:color w:val="222222"/>
          <w:sz w:val="22"/>
          <w:szCs w:val="22"/>
          <w:lang w:val="cs-CZ"/>
        </w:rPr>
        <w:t>L</w:t>
      </w:r>
      <w:r w:rsidR="0054702F" w:rsidRPr="00FD14DF">
        <w:rPr>
          <w:rFonts w:ascii="Arial" w:hAnsi="Arial" w:cs="Arial"/>
          <w:color w:val="222222"/>
          <w:sz w:val="22"/>
          <w:szCs w:val="22"/>
          <w:lang w:val="cs-CZ"/>
        </w:rPr>
        <w:t>ze očekávat představení dalších podobných produktů</w:t>
      </w:r>
      <w:r w:rsidR="0054702F" w:rsidRPr="00FD14DF">
        <w:rPr>
          <w:rFonts w:ascii="Arial" w:hAnsi="Arial" w:cs="Arial"/>
          <w:sz w:val="22"/>
          <w:szCs w:val="22"/>
          <w:lang w:val="cs-CZ"/>
        </w:rPr>
        <w:t>.</w:t>
      </w:r>
      <w:r w:rsidRPr="00FD14DF">
        <w:rPr>
          <w:rFonts w:ascii="Arial" w:hAnsi="Arial" w:cs="Arial"/>
          <w:sz w:val="22"/>
          <w:szCs w:val="22"/>
          <w:lang w:val="cs-CZ"/>
        </w:rPr>
        <w:t>“</w:t>
      </w:r>
      <w:r w:rsidR="0054702F" w:rsidRPr="00FD14D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53E4BDD" w14:textId="77777777" w:rsidR="00CB7048" w:rsidRPr="00FD14DF" w:rsidRDefault="00CB7048" w:rsidP="0054702F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C65F57C" w14:textId="77777777" w:rsidR="004037B4" w:rsidRPr="00FD14DF" w:rsidRDefault="004037B4" w:rsidP="0054702F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bookmarkStart w:id="1" w:name="_GoBack"/>
      <w:bookmarkEnd w:id="0"/>
      <w:bookmarkEnd w:id="1"/>
    </w:p>
    <w:p w14:paraId="226136CB" w14:textId="77777777" w:rsidR="00691795" w:rsidRPr="00FD14DF" w:rsidRDefault="00691795" w:rsidP="005470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FD14DF">
        <w:rPr>
          <w:rFonts w:ascii="Arial" w:hAnsi="Arial" w:cs="Arial"/>
          <w:b/>
          <w:bCs/>
          <w:sz w:val="20"/>
          <w:szCs w:val="20"/>
          <w:lang w:val="cs-CZ"/>
        </w:rPr>
        <w:t xml:space="preserve">Linde </w:t>
      </w:r>
      <w:proofErr w:type="spellStart"/>
      <w:r w:rsidRPr="00FD14DF">
        <w:rPr>
          <w:rFonts w:ascii="Arial" w:hAnsi="Arial" w:cs="Arial"/>
          <w:b/>
          <w:bCs/>
          <w:sz w:val="20"/>
          <w:szCs w:val="20"/>
          <w:lang w:val="cs-CZ"/>
        </w:rPr>
        <w:t>Material</w:t>
      </w:r>
      <w:proofErr w:type="spellEnd"/>
      <w:r w:rsidRPr="00FD14DF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b/>
          <w:bCs/>
          <w:sz w:val="20"/>
          <w:szCs w:val="20"/>
          <w:lang w:val="cs-CZ"/>
        </w:rPr>
        <w:t>Handling</w:t>
      </w:r>
      <w:proofErr w:type="spellEnd"/>
      <w:r w:rsidRPr="00FD14DF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b/>
          <w:bCs/>
          <w:sz w:val="20"/>
          <w:szCs w:val="20"/>
          <w:lang w:val="cs-CZ"/>
        </w:rPr>
        <w:t>GmbH</w:t>
      </w:r>
      <w:proofErr w:type="spellEnd"/>
      <w:r w:rsidRPr="00FD14DF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712B7B9B" w14:textId="46F48C8D" w:rsidR="00691795" w:rsidRPr="00FD14DF" w:rsidRDefault="00691795" w:rsidP="00FD14DF">
      <w:pPr>
        <w:spacing w:line="360" w:lineRule="auto"/>
        <w:ind w:right="702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 xml:space="preserve">Linde </w:t>
      </w: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Material</w:t>
      </w:r>
      <w:proofErr w:type="spellEnd"/>
      <w:r w:rsidRPr="00FD14D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Handling</w:t>
      </w:r>
      <w:proofErr w:type="spellEnd"/>
      <w:r w:rsidRPr="00FD14D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 w:rsidRPr="00FD14DF">
        <w:rPr>
          <w:rFonts w:ascii="Arial" w:hAnsi="Arial" w:cs="Arial"/>
          <w:sz w:val="20"/>
          <w:szCs w:val="20"/>
          <w:lang w:val="cs-CZ"/>
        </w:rPr>
        <w:t xml:space="preserve"> je členem KION GROUP a patří mezi nejpřednější světové výrobce vysokozdvižných a skladových vozíků a dodavatele řešení a služeb pro </w:t>
      </w: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intralogistiku</w:t>
      </w:r>
      <w:proofErr w:type="spellEnd"/>
      <w:r w:rsidRPr="00FD14DF">
        <w:rPr>
          <w:rFonts w:ascii="Arial" w:hAnsi="Arial" w:cs="Arial"/>
          <w:sz w:val="20"/>
          <w:szCs w:val="20"/>
          <w:lang w:val="cs-CZ"/>
        </w:rPr>
        <w:t>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1B818685" w14:textId="77777777" w:rsidR="00691795" w:rsidRPr="00FD14DF" w:rsidRDefault="00691795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AE6ACE2" w14:textId="4FC28151" w:rsidR="00BA77B8" w:rsidRPr="00FD14DF" w:rsidRDefault="00BA77B8" w:rsidP="0054702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35D7AAFD" w14:textId="77777777" w:rsidR="00BA77B8" w:rsidRPr="00FD14DF" w:rsidRDefault="00BA77B8" w:rsidP="0054702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7C5B41A" w14:textId="39C65E8A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469AF50E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1B7E8FC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D14DF">
        <w:rPr>
          <w:rFonts w:ascii="Arial" w:hAnsi="Arial" w:cs="Arial"/>
          <w:b/>
          <w:sz w:val="20"/>
          <w:szCs w:val="20"/>
          <w:lang w:val="cs-CZ"/>
        </w:rPr>
        <w:t xml:space="preserve">Linde </w:t>
      </w:r>
      <w:proofErr w:type="spellStart"/>
      <w:r w:rsidRPr="00FD14DF">
        <w:rPr>
          <w:rFonts w:ascii="Arial" w:hAnsi="Arial" w:cs="Arial"/>
          <w:b/>
          <w:sz w:val="20"/>
          <w:szCs w:val="20"/>
          <w:lang w:val="cs-CZ"/>
        </w:rPr>
        <w:t>Material</w:t>
      </w:r>
      <w:proofErr w:type="spellEnd"/>
      <w:r w:rsidRPr="00FD14DF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b/>
          <w:sz w:val="20"/>
          <w:szCs w:val="20"/>
          <w:lang w:val="cs-CZ"/>
        </w:rPr>
        <w:t>Handling</w:t>
      </w:r>
      <w:proofErr w:type="spellEnd"/>
      <w:r w:rsidRPr="00FD14DF">
        <w:rPr>
          <w:rFonts w:ascii="Arial" w:hAnsi="Arial" w:cs="Arial"/>
          <w:b/>
          <w:sz w:val="20"/>
          <w:szCs w:val="20"/>
          <w:lang w:val="cs-CZ"/>
        </w:rPr>
        <w:t xml:space="preserve"> Česká republika s.r.o. </w:t>
      </w:r>
    </w:p>
    <w:p w14:paraId="4771EFA7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7903A6EA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1C2769A1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lastRenderedPageBreak/>
        <w:t>tel.: +420 271 078 233</w:t>
      </w:r>
    </w:p>
    <w:p w14:paraId="2F0BFA77" w14:textId="03EC8F41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FD14DF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9946AD0" w14:textId="14A72419" w:rsidR="00E34B53" w:rsidRPr="00FD14DF" w:rsidRDefault="00FD14DF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FD14DF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4DD2A79F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575548E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FD14DF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FD14DF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2139A49A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3B6C79B1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FD14D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D14DF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4B855BA8" w14:textId="77777777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561A2C7F" w14:textId="281023B2" w:rsidR="00E34B53" w:rsidRPr="00FD14DF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D14DF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FD14DF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2AB5AEFC" w14:textId="6B208BF3" w:rsidR="00876B0F" w:rsidRPr="00FD14DF" w:rsidRDefault="00FD14DF" w:rsidP="0054702F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FD14DF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76B0F" w:rsidRPr="00FD14DF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DAA1" w14:textId="77777777" w:rsidR="00B67D75" w:rsidRDefault="00B67D75" w:rsidP="00FC1294">
      <w:r>
        <w:separator/>
      </w:r>
    </w:p>
  </w:endnote>
  <w:endnote w:type="continuationSeparator" w:id="0">
    <w:p w14:paraId="23C098F4" w14:textId="77777777" w:rsidR="00B67D75" w:rsidRDefault="00B67D7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orbel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24B1" w14:textId="77777777" w:rsidR="00B67D75" w:rsidRDefault="00B67D75" w:rsidP="00FC1294">
      <w:r>
        <w:separator/>
      </w:r>
    </w:p>
  </w:footnote>
  <w:footnote w:type="continuationSeparator" w:id="0">
    <w:p w14:paraId="1CA9DE60" w14:textId="77777777" w:rsidR="00B67D75" w:rsidRDefault="00B67D75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3FA0" w14:textId="63106414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4AA1397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F32D84E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82806A8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BDC93C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164C696" w14:textId="3DF90DAA" w:rsidR="000C5900" w:rsidRDefault="000C5900" w:rsidP="000C5900">
    <w:pPr>
      <w:pStyle w:val="Zhlav"/>
    </w:pPr>
  </w:p>
  <w:p w14:paraId="1C048A24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proofErr w:type="spellStart"/>
    <w:r w:rsidRPr="000C5900">
      <w:rPr>
        <w:rFonts w:ascii="LindeDaxOffice" w:hAnsi="LindeDaxOffice"/>
        <w:sz w:val="20"/>
        <w:szCs w:val="20"/>
      </w:rPr>
      <w:t>strana</w:t>
    </w:r>
    <w:proofErr w:type="spellEnd"/>
    <w:r w:rsidRPr="000C5900">
      <w:rPr>
        <w:rFonts w:ascii="LindeDaxOffice" w:hAnsi="LindeDaxOffice"/>
        <w:sz w:val="20"/>
        <w:szCs w:val="20"/>
      </w:rPr>
      <w:t xml:space="preserve"> </w:t>
    </w:r>
    <w:r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Pr="000C5900">
      <w:rPr>
        <w:rFonts w:ascii="LindeDaxOffice" w:hAnsi="LindeDaxOffice"/>
        <w:sz w:val="20"/>
        <w:szCs w:val="20"/>
      </w:rPr>
      <w:fldChar w:fldCharType="separate"/>
    </w:r>
    <w:r w:rsidR="00840B05">
      <w:rPr>
        <w:rFonts w:ascii="LindeDaxOffice" w:hAnsi="LindeDaxOffice"/>
        <w:noProof/>
        <w:sz w:val="20"/>
        <w:szCs w:val="20"/>
      </w:rPr>
      <w:t>2</w:t>
    </w:r>
    <w:r w:rsidRPr="000C5900">
      <w:rPr>
        <w:rFonts w:ascii="LindeDaxOffice" w:hAnsi="LindeDaxOffice"/>
        <w:sz w:val="20"/>
        <w:szCs w:val="20"/>
      </w:rPr>
      <w:fldChar w:fldCharType="end"/>
    </w:r>
  </w:p>
  <w:p w14:paraId="168E10B9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585A"/>
    <w:rsid w:val="000B43D4"/>
    <w:rsid w:val="000C1121"/>
    <w:rsid w:val="000C5900"/>
    <w:rsid w:val="000C5E76"/>
    <w:rsid w:val="000C6028"/>
    <w:rsid w:val="000D1D0B"/>
    <w:rsid w:val="000D7391"/>
    <w:rsid w:val="000F2AB1"/>
    <w:rsid w:val="000F5120"/>
    <w:rsid w:val="000F5903"/>
    <w:rsid w:val="00101657"/>
    <w:rsid w:val="001016BD"/>
    <w:rsid w:val="00114AC7"/>
    <w:rsid w:val="00116C62"/>
    <w:rsid w:val="001177CA"/>
    <w:rsid w:val="001232E3"/>
    <w:rsid w:val="001244C1"/>
    <w:rsid w:val="001249A0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7638C"/>
    <w:rsid w:val="00177316"/>
    <w:rsid w:val="00185C2C"/>
    <w:rsid w:val="0018609C"/>
    <w:rsid w:val="0018777A"/>
    <w:rsid w:val="00187B60"/>
    <w:rsid w:val="001911F1"/>
    <w:rsid w:val="001A0782"/>
    <w:rsid w:val="001A4E0F"/>
    <w:rsid w:val="001B7950"/>
    <w:rsid w:val="001E4587"/>
    <w:rsid w:val="001E45B7"/>
    <w:rsid w:val="001E4EC3"/>
    <w:rsid w:val="001E7B18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65A74"/>
    <w:rsid w:val="002772CD"/>
    <w:rsid w:val="0027799A"/>
    <w:rsid w:val="00280511"/>
    <w:rsid w:val="00282373"/>
    <w:rsid w:val="002850BB"/>
    <w:rsid w:val="00285B3A"/>
    <w:rsid w:val="0029443A"/>
    <w:rsid w:val="00296772"/>
    <w:rsid w:val="002A1F93"/>
    <w:rsid w:val="002A4041"/>
    <w:rsid w:val="002A516C"/>
    <w:rsid w:val="002A7897"/>
    <w:rsid w:val="002C2941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20F93"/>
    <w:rsid w:val="0033032E"/>
    <w:rsid w:val="00332122"/>
    <w:rsid w:val="00341CB5"/>
    <w:rsid w:val="0034258D"/>
    <w:rsid w:val="00344D3E"/>
    <w:rsid w:val="00352AF7"/>
    <w:rsid w:val="00360A3A"/>
    <w:rsid w:val="003643C2"/>
    <w:rsid w:val="003716A4"/>
    <w:rsid w:val="00375F0C"/>
    <w:rsid w:val="003A3E9F"/>
    <w:rsid w:val="003A4F1A"/>
    <w:rsid w:val="003B440B"/>
    <w:rsid w:val="003C2814"/>
    <w:rsid w:val="003C7C00"/>
    <w:rsid w:val="003E014C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3052B"/>
    <w:rsid w:val="00435EAC"/>
    <w:rsid w:val="00443219"/>
    <w:rsid w:val="004574C2"/>
    <w:rsid w:val="00460141"/>
    <w:rsid w:val="00461A9B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15032"/>
    <w:rsid w:val="00520356"/>
    <w:rsid w:val="00523C97"/>
    <w:rsid w:val="005253CD"/>
    <w:rsid w:val="00526AE4"/>
    <w:rsid w:val="00530FA4"/>
    <w:rsid w:val="00534F89"/>
    <w:rsid w:val="0054086D"/>
    <w:rsid w:val="0054702F"/>
    <w:rsid w:val="00553517"/>
    <w:rsid w:val="005540D3"/>
    <w:rsid w:val="00555891"/>
    <w:rsid w:val="00560AE3"/>
    <w:rsid w:val="00565553"/>
    <w:rsid w:val="005659F3"/>
    <w:rsid w:val="005707A3"/>
    <w:rsid w:val="005729B4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D023C"/>
    <w:rsid w:val="005D674B"/>
    <w:rsid w:val="005D6CE1"/>
    <w:rsid w:val="005E1334"/>
    <w:rsid w:val="005E7D8D"/>
    <w:rsid w:val="00604CB3"/>
    <w:rsid w:val="0060758C"/>
    <w:rsid w:val="00621AAF"/>
    <w:rsid w:val="00624949"/>
    <w:rsid w:val="006332F8"/>
    <w:rsid w:val="006356CA"/>
    <w:rsid w:val="00644B09"/>
    <w:rsid w:val="00651C89"/>
    <w:rsid w:val="00665149"/>
    <w:rsid w:val="0066563C"/>
    <w:rsid w:val="006737AB"/>
    <w:rsid w:val="006816D1"/>
    <w:rsid w:val="00691795"/>
    <w:rsid w:val="006A419E"/>
    <w:rsid w:val="006A508E"/>
    <w:rsid w:val="006B1D25"/>
    <w:rsid w:val="006B3A14"/>
    <w:rsid w:val="006B4C05"/>
    <w:rsid w:val="006B6E13"/>
    <w:rsid w:val="006C4091"/>
    <w:rsid w:val="006D1B74"/>
    <w:rsid w:val="006E3B07"/>
    <w:rsid w:val="006E6CD7"/>
    <w:rsid w:val="006F02C7"/>
    <w:rsid w:val="006F1D16"/>
    <w:rsid w:val="006F5209"/>
    <w:rsid w:val="006F6787"/>
    <w:rsid w:val="00701926"/>
    <w:rsid w:val="007035B7"/>
    <w:rsid w:val="007063BF"/>
    <w:rsid w:val="007073D7"/>
    <w:rsid w:val="00710B0D"/>
    <w:rsid w:val="0072485C"/>
    <w:rsid w:val="007273DC"/>
    <w:rsid w:val="0073569F"/>
    <w:rsid w:val="00737021"/>
    <w:rsid w:val="007408FE"/>
    <w:rsid w:val="00762AE1"/>
    <w:rsid w:val="00765ABA"/>
    <w:rsid w:val="00772B98"/>
    <w:rsid w:val="00774A2D"/>
    <w:rsid w:val="00780289"/>
    <w:rsid w:val="007847A9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13AF9"/>
    <w:rsid w:val="008155C0"/>
    <w:rsid w:val="00822F68"/>
    <w:rsid w:val="008232E6"/>
    <w:rsid w:val="008248BA"/>
    <w:rsid w:val="00832731"/>
    <w:rsid w:val="00832A47"/>
    <w:rsid w:val="00840B05"/>
    <w:rsid w:val="008436DC"/>
    <w:rsid w:val="008451D2"/>
    <w:rsid w:val="008503D3"/>
    <w:rsid w:val="0085072B"/>
    <w:rsid w:val="008521E1"/>
    <w:rsid w:val="008638C9"/>
    <w:rsid w:val="00873F5F"/>
    <w:rsid w:val="00876B0F"/>
    <w:rsid w:val="00892DF6"/>
    <w:rsid w:val="008A286A"/>
    <w:rsid w:val="008B5DE9"/>
    <w:rsid w:val="008B7EAB"/>
    <w:rsid w:val="008C114C"/>
    <w:rsid w:val="008C2801"/>
    <w:rsid w:val="008C2B3A"/>
    <w:rsid w:val="008C67EF"/>
    <w:rsid w:val="008D4010"/>
    <w:rsid w:val="008E6D9A"/>
    <w:rsid w:val="008F453E"/>
    <w:rsid w:val="008F7448"/>
    <w:rsid w:val="009057A3"/>
    <w:rsid w:val="0090597C"/>
    <w:rsid w:val="00905F2D"/>
    <w:rsid w:val="009079D8"/>
    <w:rsid w:val="0091641F"/>
    <w:rsid w:val="0091667E"/>
    <w:rsid w:val="00924DB3"/>
    <w:rsid w:val="00927C7E"/>
    <w:rsid w:val="009325F7"/>
    <w:rsid w:val="00936E99"/>
    <w:rsid w:val="00941072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69CF"/>
    <w:rsid w:val="00A1119A"/>
    <w:rsid w:val="00A25EE7"/>
    <w:rsid w:val="00A268E2"/>
    <w:rsid w:val="00A44510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E558A"/>
    <w:rsid w:val="00AF121A"/>
    <w:rsid w:val="00B04A72"/>
    <w:rsid w:val="00B068C2"/>
    <w:rsid w:val="00B1151E"/>
    <w:rsid w:val="00B12484"/>
    <w:rsid w:val="00B13A1C"/>
    <w:rsid w:val="00B168D5"/>
    <w:rsid w:val="00B3208A"/>
    <w:rsid w:val="00B342F1"/>
    <w:rsid w:val="00B35885"/>
    <w:rsid w:val="00B361CB"/>
    <w:rsid w:val="00B370E3"/>
    <w:rsid w:val="00B42B6B"/>
    <w:rsid w:val="00B625DB"/>
    <w:rsid w:val="00B6404F"/>
    <w:rsid w:val="00B67D75"/>
    <w:rsid w:val="00B90E00"/>
    <w:rsid w:val="00B90FE0"/>
    <w:rsid w:val="00B92EDA"/>
    <w:rsid w:val="00BA3514"/>
    <w:rsid w:val="00BA77B8"/>
    <w:rsid w:val="00BB1C47"/>
    <w:rsid w:val="00BB4B4B"/>
    <w:rsid w:val="00BE07F0"/>
    <w:rsid w:val="00BE1147"/>
    <w:rsid w:val="00BE28FF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A209A"/>
    <w:rsid w:val="00CA7482"/>
    <w:rsid w:val="00CA78BE"/>
    <w:rsid w:val="00CB2BC0"/>
    <w:rsid w:val="00CB60C3"/>
    <w:rsid w:val="00CB67FF"/>
    <w:rsid w:val="00CB7048"/>
    <w:rsid w:val="00CC08FF"/>
    <w:rsid w:val="00CC7353"/>
    <w:rsid w:val="00CD5177"/>
    <w:rsid w:val="00CD7442"/>
    <w:rsid w:val="00CE1F0E"/>
    <w:rsid w:val="00CE3AB6"/>
    <w:rsid w:val="00CF1742"/>
    <w:rsid w:val="00D018EA"/>
    <w:rsid w:val="00D13062"/>
    <w:rsid w:val="00D158C2"/>
    <w:rsid w:val="00D15940"/>
    <w:rsid w:val="00D20C8D"/>
    <w:rsid w:val="00D22192"/>
    <w:rsid w:val="00D2370C"/>
    <w:rsid w:val="00D24F22"/>
    <w:rsid w:val="00D34F20"/>
    <w:rsid w:val="00D40083"/>
    <w:rsid w:val="00D5159A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739B"/>
    <w:rsid w:val="00DC0A17"/>
    <w:rsid w:val="00DD09DC"/>
    <w:rsid w:val="00DD60B3"/>
    <w:rsid w:val="00DD648D"/>
    <w:rsid w:val="00DD649A"/>
    <w:rsid w:val="00DF23A2"/>
    <w:rsid w:val="00DF6C9F"/>
    <w:rsid w:val="00E07B4D"/>
    <w:rsid w:val="00E15512"/>
    <w:rsid w:val="00E200F3"/>
    <w:rsid w:val="00E23805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C81"/>
    <w:rsid w:val="00F43C25"/>
    <w:rsid w:val="00F5347F"/>
    <w:rsid w:val="00F76C38"/>
    <w:rsid w:val="00F8432C"/>
    <w:rsid w:val="00F950B1"/>
    <w:rsid w:val="00FA1295"/>
    <w:rsid w:val="00FA1B8C"/>
    <w:rsid w:val="00FA2142"/>
    <w:rsid w:val="00FA607E"/>
    <w:rsid w:val="00FB3BD6"/>
    <w:rsid w:val="00FC1294"/>
    <w:rsid w:val="00FD14DF"/>
    <w:rsid w:val="00FE0E2A"/>
    <w:rsid w:val="00FE10E2"/>
    <w:rsid w:val="00FE749D"/>
    <w:rsid w:val="00FF096C"/>
    <w:rsid w:val="00FF5F80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2D6A71F"/>
  <w15:docId w15:val="{96DBF4A4-F1C7-446C-87EA-8C02233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character" w:customStyle="1" w:styleId="shorttext">
    <w:name w:val="short_text"/>
    <w:basedOn w:val="Standardnpsmoodstavce"/>
    <w:rsid w:val="0054702F"/>
  </w:style>
  <w:style w:type="character" w:customStyle="1" w:styleId="alt-edited1">
    <w:name w:val="alt-edited1"/>
    <w:basedOn w:val="Standardnpsmoodstavce"/>
    <w:rsid w:val="0054702F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240A-1DC5-4917-AD22-2CE655AD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3</cp:revision>
  <cp:lastPrinted>2018-02-14T15:55:00Z</cp:lastPrinted>
  <dcterms:created xsi:type="dcterms:W3CDTF">2018-04-10T07:51:00Z</dcterms:created>
  <dcterms:modified xsi:type="dcterms:W3CDTF">2018-04-10T07:59:00Z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